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6B9" w:rsidRDefault="00E276B9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  <w:r w:rsidRPr="00793B2A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5-10-09 политика\полит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0-09 политика\политик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  <w:bookmarkStart w:id="0" w:name="_GoBack"/>
      <w:bookmarkEnd w:id="0"/>
    </w:p>
    <w:p w:rsidR="00793B2A" w:rsidRDefault="00793B2A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tt-RU" w:eastAsia="ru-RU"/>
        </w:rPr>
      </w:pPr>
    </w:p>
    <w:p w:rsidR="00631209" w:rsidRPr="00E276B9" w:rsidRDefault="00631209" w:rsidP="00E276B9">
      <w:pPr>
        <w:spacing w:after="0" w:line="0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Общие положения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Настоящая политика обработки и защиты персональных данных (далее – Политика) определяет цели сбора, правовые основания, условия и способы обработки персональных данных, права и обязанности оператора, субъектов персональных данных, объем и категории обрабатываемых персональных данных и меры их защиты в </w:t>
      </w:r>
      <w:r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Локальные нормативные акты и иные документы, регламентирующие обработку персональных данных в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разрабатываются с учетом положений Политики.</w:t>
      </w:r>
    </w:p>
    <w:p w:rsid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Действие Политики распространяется на персональные данные, которые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с использованием и без использования средств автоматизации.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В Политике используются следующие понятия: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персональные данные – любая информация, относящаяся прямо или косвенно к определенному или определяемому физическому лицу (субъекту персональных данных);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 персональных данных (оператор) – государственный орган, муниципальный орган, юридическое или физическое лицо, самостоятельно или совместно с другими лицами организующие и (или) осуществляющие обработку персональных данных, определяющие цели обработки персональных данных, состав персональных данных, подлежащих обработке, действия (операции), совершаемые с персональными данными;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 – действие (операция) или совокупность действий (операций) с персональными данными с использованием и без использования средств автоматизации,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личивание, блокирование, удаление, уничтожение;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автоматизированная обработка персональных данных – обработка персональных данных с помощью средств вычислительной техники;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распространение персональных данных – действия, направленные на раскрытие персональных данных неопределенному кругу лиц;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персональных данных – действия, направленные на раскрытие персональных данных определенному лицу или определенному кругу лиц;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блокирование персональных данных – временное прекращение обработки персональных данных (за исключением случаев, если обработка необходима для уточнения персональных данных);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уничтожение персональных данных – действия, в результате которых становится невозможным восстановить содержание персональных данных в информационной системе персональных данных и (или) в результате которых уничтожаются материальные носители персональных данных;</w:t>
      </w:r>
    </w:p>
    <w:p w:rsidR="00631209" w:rsidRPr="00CE3FAC" w:rsidRDefault="00631209" w:rsidP="00CE3FAC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обезличивание персональных данных – действия, в 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данных;</w:t>
      </w:r>
    </w:p>
    <w:p w:rsidR="0033325F" w:rsidRDefault="00631209" w:rsidP="0033325F">
      <w:pPr>
        <w:numPr>
          <w:ilvl w:val="0"/>
          <w:numId w:val="1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информационная система персональных данных – совокупность содержащихся в базах данных персональных данных и обеспечивающих их обработку информационных технологий и технических средств.</w:t>
      </w:r>
    </w:p>
    <w:p w:rsidR="00631209" w:rsidRPr="0033325F" w:rsidRDefault="00631209" w:rsidP="0033325F">
      <w:p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32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оператор персональных данных – обязан: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1.5.1. Соблюдать конфиденциальность персональных данных, а именно – не распространять персональные данные и не передавать их третьим лицам без согласия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субъекта персональных данных или его законного представителя, если иное не пре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дусмотрено законодательством.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1.5.2. Обеспечить субъектам персональных данных, их законным представителям возможность ознакомления с документами и материалами, содержащими их персональные данные, если иное не предусмотрено законодательством.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1.5.3. Разъяснять субъектам персональных данных, их законным представителям юридические последствия отказа предоставить персональные данные.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1.5.4. Блокировать или удалять неправомерно обрабатываемые, неточные персональные данные либо обеспечить их блокирование или удаление.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1.5.5. Прекратить обработку и уничтожить персональные данные либо обеспечить прекращение обработки и уничтожение персональных данных при достижении цели их обработки.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1.5.6. Прекратить обработку персональных данных или обеспечить прекращение обработки персональных данных в случае отзыва субъектом персональных данных согласия на обработку его персональных данных, если иное не предусмотрено договором, стороной которого, выгодоприобретателем или </w:t>
      </w:r>
      <w:proofErr w:type="gramStart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поручителем</w:t>
      </w:r>
      <w:proofErr w:type="gramEnd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 которому является субъект персональных данных, или иным соглашением между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субъектом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вправе: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1.6.1. Использовать персональные данные субъектов персональных данных без их согласия в случаях, предусмотренных законодательством.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1.6.2. Предоставлять персональные данные субъектов персональных данных третьим лицам в случаях, предусмотренных законодательством.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 Работники, родители, законные представители воспитанников, иные субъекты персональных данных обязаны: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1.7.1. В случаях, предусмотренных законодательством, предоставлять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достоверные персональные данные.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1.7.2. При изменении персональных данных, обнаружении ошибок или неточностей в них незамедлительно сообщать об этом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 Субъекты персональных данных вправе: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1.8.1. Получать информацию, касающуюся обработки своих персональных данных, кроме случаев, когда такой доступ ограничен федеральными законами.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1.8.2. Требовать от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уточнить персональные данные, блокировать их или уничтожить, если персональные данные являются неполными, устаревшими, неточными, незаконно полученными или не являются необходимыми для заявленной цели обработки.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1.8.3. Дополнить персональные данные оценочного характера заявлением, выражающим собственную точку зрения.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1.8.4. Обжаловать действия или бездействие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уполномоченном органе по защите прав субъектов персональных данных или в судебном порядке.</w:t>
      </w:r>
    </w:p>
    <w:p w:rsidR="00631209" w:rsidRP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Цели сбора персональных данных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Целями сбора персональных данных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являются: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2.1.1. Организация </w:t>
      </w:r>
      <w:proofErr w:type="spellStart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в соответствии с законодательством и уставом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E3FAC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2.1.2. Регулирование трудовых отношений с работниками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2.1.3. Реализация гражданско-правовых договоров, стороной, выгодоприобретателем или получателем которых является субъект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2.1.4. Обеспечение безопасности.</w:t>
      </w:r>
    </w:p>
    <w:p w:rsidR="00631209" w:rsidRP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Правовые основания обработки персональных данных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Правовыми основаниями обработки персональных данных в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устав и нормативные правовые акты, для исполнения которых и в соответствии с которыми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обработку персональных данных, в том числе: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Трудовой кодекс, иные нормативные правовые акты, содержащие нормы трудового права;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Бюджетный кодекс;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Налоговый кодекс;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Гражданский кодекс;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Семейный кодекс;</w:t>
      </w:r>
    </w:p>
    <w:p w:rsidR="00631209" w:rsidRPr="00CE3FAC" w:rsidRDefault="00631209" w:rsidP="00CE3FAC">
      <w:pPr>
        <w:numPr>
          <w:ilvl w:val="0"/>
          <w:numId w:val="2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от 29.12.2012 № 273-ФЗ «Об образовании в Российской Федерации».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Правовыми основаниями обработки персональных данных в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также являются договоры с физическими лицами, заявления (согласия, доверенности) родителей (законных представителей) воспитанников, согласия на обработку персональных данных.</w:t>
      </w:r>
    </w:p>
    <w:p w:rsidR="00631209" w:rsidRP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Объем и категории обрабатываемых персональных данных, категории субъектов персональных данных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персональные данные: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работников, в том числе бывших;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кандидатов на замещение вакантных должностей;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родственников работников, в том числе бывших;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 воспитанников;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физических лиц по гражданско-правовым договорам;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физических лиц, указанных в заявлениях (согласиях, доверенностях) родителей (законных представителей) воспитанников;</w:t>
      </w:r>
    </w:p>
    <w:p w:rsidR="00631209" w:rsidRPr="00CE3FAC" w:rsidRDefault="00631209" w:rsidP="00CE3FAC">
      <w:pPr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физических лиц – посетителей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Специальные категории персональных данных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только на основании и согласно требованиям федеральных законов.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Биометрические персональные данные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 обрабатывает.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персональные данные в объеме, необходимом:</w:t>
      </w:r>
    </w:p>
    <w:p w:rsidR="00631209" w:rsidRPr="00CE3FAC" w:rsidRDefault="00631209" w:rsidP="00CE3FAC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осуществления образовательной деятельности по реализации основной общеобразовательной программы дошкольного образования и дополнительных общеобразовательных программ, обеспечения воспитания, обучения, присмотра и ухода, оздоровления, безопасности воспитанников, создания благоприятных условий для их разностороннего развития;</w:t>
      </w:r>
    </w:p>
    <w:p w:rsidR="00631209" w:rsidRPr="00CE3FAC" w:rsidRDefault="00631209" w:rsidP="00CE3FAC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функций и полномочий работодателя в трудовых отношениях;</w:t>
      </w:r>
    </w:p>
    <w:p w:rsidR="00631209" w:rsidRPr="00CE3FAC" w:rsidRDefault="00631209" w:rsidP="00CE3FAC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функций и полномочий экономического субъекта при осуществ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лении бухгалтерского и налогового учета;</w:t>
      </w:r>
    </w:p>
    <w:p w:rsidR="00631209" w:rsidRPr="00CE3FAC" w:rsidRDefault="00631209" w:rsidP="00CE3FAC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исполнения сделок и договоров гражданско-правового характера, в которых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стороной, получателем (выгодоприобретателем).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 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Содержание и объем обрабатываемых персональных данных в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соответствуют заявленным целям обработки.</w:t>
      </w:r>
    </w:p>
    <w:p w:rsidR="00631209" w:rsidRP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Порядок и условия обработки персональных данных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 уничтожение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Получение персональных данных: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5.2.1. Все персональные данные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получает от субъекта персональных данных, а в случаях, когда субъект персональных данных несовершеннолетний, – от его родителей (законных представителей).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5.2.2. 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сообщает субъекту персональных данных цели, предполагаемые источники и способы получения персональных данных, перечень действий с персональными данными, срок, в течение которого действует согласие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 получение персональных данных, порядок его отзыва, а также последствия отказа субъекта персональных данных дать согласие на получение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Обработка персональных данных: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5.3.1. 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персональные данные в следующих случаях:</w:t>
      </w:r>
    </w:p>
    <w:p w:rsidR="00631209" w:rsidRPr="00CE3FAC" w:rsidRDefault="00631209" w:rsidP="00CE3FAC">
      <w:pPr>
        <w:numPr>
          <w:ilvl w:val="0"/>
          <w:numId w:val="5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 персональных данных дал согласие на обработку своих персональных данных;</w:t>
      </w:r>
    </w:p>
    <w:p w:rsidR="00631209" w:rsidRPr="00CE3FAC" w:rsidRDefault="00631209" w:rsidP="00CE3FAC">
      <w:pPr>
        <w:numPr>
          <w:ilvl w:val="0"/>
          <w:numId w:val="5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необходима для выполнения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proofErr w:type="gram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возложенных</w:t>
      </w:r>
      <w:proofErr w:type="gramEnd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 него законодательством функций, полномочий и обязанностей;</w:t>
      </w:r>
    </w:p>
    <w:p w:rsidR="00631209" w:rsidRPr="00CE3FAC" w:rsidRDefault="00631209" w:rsidP="00CE3FAC">
      <w:pPr>
        <w:numPr>
          <w:ilvl w:val="0"/>
          <w:numId w:val="5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персональные данные являются общедоступными.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 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5.3.2. 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proofErr w:type="gram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</w:t>
      </w:r>
      <w:proofErr w:type="gramEnd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персональные данные:</w:t>
      </w:r>
    </w:p>
    <w:p w:rsidR="00631209" w:rsidRPr="00CE3FAC" w:rsidRDefault="00631209" w:rsidP="00CE3FAC">
      <w:pPr>
        <w:numPr>
          <w:ilvl w:val="0"/>
          <w:numId w:val="6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использования средств автоматизации;</w:t>
      </w:r>
    </w:p>
    <w:p w:rsidR="00631209" w:rsidRPr="00CE3FAC" w:rsidRDefault="00631209" w:rsidP="00CE3FAC">
      <w:pPr>
        <w:numPr>
          <w:ilvl w:val="0"/>
          <w:numId w:val="6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 использованием средств автоматизации в программе «1С: Зарплата и кадры».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5.3.3. 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обрабатывает персональные данные в сроки:</w:t>
      </w:r>
    </w:p>
    <w:p w:rsidR="00631209" w:rsidRPr="00CE3FAC" w:rsidRDefault="00631209" w:rsidP="00CE3FAC">
      <w:pPr>
        <w:numPr>
          <w:ilvl w:val="0"/>
          <w:numId w:val="7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необходимые для достижения целей обработки персональных данных;</w:t>
      </w:r>
    </w:p>
    <w:p w:rsidR="00631209" w:rsidRPr="00CE3FAC" w:rsidRDefault="00631209" w:rsidP="00CE3FAC">
      <w:pPr>
        <w:numPr>
          <w:ilvl w:val="0"/>
          <w:numId w:val="7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определенные законодательством для обработки отдельных видов персональных данных;</w:t>
      </w:r>
    </w:p>
    <w:p w:rsidR="00631209" w:rsidRPr="00CE3FAC" w:rsidRDefault="00631209" w:rsidP="00CE3FAC">
      <w:pPr>
        <w:numPr>
          <w:ilvl w:val="0"/>
          <w:numId w:val="7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указанные в согласии субъекта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Хранение персональных данных: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5.4.1. 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хранит персональные данные в течение срока, необходимого для достижения целей их обработки, а документы, содержащие персональные данные, – в течение срока хранения документов, предусмотренного номенклатурой дел, с учетом архивных сроков хранения.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5.4.2. Персональные данные, зафиксированные на бумажных носителях, хранятся в запираемых шкафах либо в запираемых помещениях, доступ к которым ограничен.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5.4.3. Персональные данные, обрабатываемые с использованием средств автоматизации, хранятся в порядке и на условиях, которые определяет политика безопасности данных средств автоматизации.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5.4.4. При автоматизированной обработке персональных данных не допускается хранение и размещение документов, содержащих персональные данные, в открытых электронных каталогах (</w:t>
      </w:r>
      <w:proofErr w:type="spellStart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файлообменниках</w:t>
      </w:r>
      <w:proofErr w:type="spellEnd"/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информационных систем.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Прекращение обработки персональных данных: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5.5.1. Лица, ответственные за обработку персональных данных в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прекращают их обрабатывать в следующих случаях:</w:t>
      </w:r>
    </w:p>
    <w:p w:rsidR="00631209" w:rsidRPr="00CE3FAC" w:rsidRDefault="00631209" w:rsidP="00CE3FAC">
      <w:pPr>
        <w:numPr>
          <w:ilvl w:val="0"/>
          <w:numId w:val="8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достигнуты цели обработки персональных данных;</w:t>
      </w:r>
    </w:p>
    <w:p w:rsidR="00631209" w:rsidRPr="00CE3FAC" w:rsidRDefault="00631209" w:rsidP="00CE3FAC">
      <w:pPr>
        <w:numPr>
          <w:ilvl w:val="0"/>
          <w:numId w:val="8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истек срок действия согласия на обработку персональных данных;</w:t>
      </w:r>
    </w:p>
    <w:p w:rsidR="00631209" w:rsidRPr="00CE3FAC" w:rsidRDefault="00631209" w:rsidP="00CE3FAC">
      <w:pPr>
        <w:numPr>
          <w:ilvl w:val="0"/>
          <w:numId w:val="8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отозвано согласие на обработку персональных данных;</w:t>
      </w:r>
    </w:p>
    <w:p w:rsidR="00631209" w:rsidRPr="00CE3FAC" w:rsidRDefault="00631209" w:rsidP="00CE3FAC">
      <w:pPr>
        <w:numPr>
          <w:ilvl w:val="0"/>
          <w:numId w:val="8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неправомерна.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Передача персональных данных: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5.6.1. 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конфиденциальность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5.6.2. 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передает персональные данные третьим лицам в следующих случаях:</w:t>
      </w:r>
    </w:p>
    <w:p w:rsidR="00631209" w:rsidRPr="00CE3FAC" w:rsidRDefault="00631209" w:rsidP="00CE3FAC">
      <w:pPr>
        <w:numPr>
          <w:ilvl w:val="0"/>
          <w:numId w:val="9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 персональных данных дал согласие на передачу своих данных;</w:t>
      </w:r>
    </w:p>
    <w:p w:rsidR="00631209" w:rsidRPr="00CE3FAC" w:rsidRDefault="00631209" w:rsidP="00CE3FAC">
      <w:pPr>
        <w:numPr>
          <w:ilvl w:val="0"/>
          <w:numId w:val="9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передать данные необходимо в соответствии с требованиями законодательства в рамках установленной процедуры.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5.6.3. 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 осуществляет трансграничную передачу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принимает необходимые правовые, организационные и технические меры для защиты персональных данных от неправомерного или случайного доступа к ним, уничтожения, изменения, блокирования, копирования, предоставления,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распространения, а также от иных неправомерных действий в отношении персональных данных, в том числе:</w:t>
      </w:r>
    </w:p>
    <w:p w:rsidR="00631209" w:rsidRPr="00CE3FAC" w:rsidRDefault="00631209" w:rsidP="00CE3FAC">
      <w:pPr>
        <w:numPr>
          <w:ilvl w:val="0"/>
          <w:numId w:val="10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издает локальные нормативные акты, регламентирующие обработку персональных данных;</w:t>
      </w:r>
    </w:p>
    <w:p w:rsidR="00631209" w:rsidRPr="00CE3FAC" w:rsidRDefault="00631209" w:rsidP="00CE3FAC">
      <w:pPr>
        <w:numPr>
          <w:ilvl w:val="0"/>
          <w:numId w:val="10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назначает ответственного за организацию обработки персональных данных;</w:t>
      </w:r>
    </w:p>
    <w:p w:rsidR="00631209" w:rsidRPr="00CE3FAC" w:rsidRDefault="00631209" w:rsidP="00CE3FAC">
      <w:pPr>
        <w:numPr>
          <w:ilvl w:val="0"/>
          <w:numId w:val="10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 список лиц, допущенных к обработке персональных данных;</w:t>
      </w:r>
    </w:p>
    <w:p w:rsidR="00631209" w:rsidRPr="00CE3FAC" w:rsidRDefault="00631209" w:rsidP="00CE3FAC">
      <w:pPr>
        <w:numPr>
          <w:ilvl w:val="0"/>
          <w:numId w:val="10"/>
        </w:numPr>
        <w:spacing w:after="0" w:line="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 работников, осуществляющих обработку персональных данных, с положениями законодательства о персональных данных, в том числе с требованиями к защите персональных данных.</w:t>
      </w:r>
    </w:p>
    <w:p w:rsidR="00631209" w:rsidRPr="0033325F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3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Актуализация, исправление, удаление и уничтожение персональных данных, ответы на запросы субъектов персональных данных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В случае предоставления субъектом персональных данных, его законным представителем фактов о неполных, устаревших, недостоверных или незаконно полученных персональных данных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актуализирует, исправляет, блокирует, удаляет или уничтожает их и уведомляет о своих действиях субъекта персональных данных.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При достижении целей обработки персональных данных, а также в случае отзыва субъектом персональных данных согласия на обработку персональных данных персональные данные подлежат уничтожению, если иное не предусмотрено договором, стороной, получателем (выгодоприобретателем) по которому является субъект персональных данных.</w:t>
      </w:r>
    </w:p>
    <w:p w:rsidR="00CE3FAC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Решение об уничтожении документов (носителей) с персональными данными принимает комиссия, состав которой утверждается приказом руководителя 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6F498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F4985">
        <w:rPr>
          <w:rFonts w:ascii="Times New Roman" w:eastAsia="Times New Roman" w:hAnsi="Times New Roman" w:cs="Times New Roman"/>
          <w:sz w:val="24"/>
          <w:szCs w:val="24"/>
          <w:lang w:eastAsia="ru-RU"/>
        </w:rPr>
        <w:t>Лилия</w:t>
      </w:r>
      <w:r w:rsidR="00CE3FAC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Документы (носители), содержащие персональные данные, уничтожаются по акту о выделении документов к уничтожению. Факт уничтожения персональных данных подтверждается актом об уничтожении документов (носителей), подписанным членами комиссии.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Уничтожение документов (носителей), содержащих персональные данные, производится путем сожжения, дробления (измельчения), химического разложения. Для уничтожения бумажных документов может быть использован шредер.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Персональные данные на электронных носителях уничтожаются путем стирания или форматирования носителя.</w:t>
      </w:r>
    </w:p>
    <w:p w:rsidR="00631209" w:rsidRPr="00CE3FAC" w:rsidRDefault="00631209" w:rsidP="00CE3FAC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По запросу субъекта персональных данных или его законного представителя 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 № </w:t>
      </w:r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AC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AC6C24" w:rsidRPr="00CE3F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332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3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сообщает ему информацию об обработке его персональных данных.</w:t>
      </w:r>
    </w:p>
    <w:p w:rsidR="00986AD7" w:rsidRDefault="00986AD7" w:rsidP="00CE3FAC">
      <w:pPr>
        <w:spacing w:after="0" w:line="0" w:lineRule="atLeast"/>
      </w:pPr>
    </w:p>
    <w:sectPr w:rsidR="00986AD7" w:rsidSect="0033325F">
      <w:footerReference w:type="default" r:id="rId8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22D" w:rsidRDefault="00EF122D" w:rsidP="007A565F">
      <w:pPr>
        <w:spacing w:after="0" w:line="240" w:lineRule="auto"/>
      </w:pPr>
      <w:r>
        <w:separator/>
      </w:r>
    </w:p>
  </w:endnote>
  <w:endnote w:type="continuationSeparator" w:id="0">
    <w:p w:rsidR="00EF122D" w:rsidRDefault="00EF122D" w:rsidP="007A5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65F" w:rsidRDefault="007A565F">
    <w:pPr>
      <w:pStyle w:val="a8"/>
    </w:pPr>
    <w:r>
      <w:t xml:space="preserve">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22D" w:rsidRDefault="00EF122D" w:rsidP="007A565F">
      <w:pPr>
        <w:spacing w:after="0" w:line="240" w:lineRule="auto"/>
      </w:pPr>
      <w:r>
        <w:separator/>
      </w:r>
    </w:p>
  </w:footnote>
  <w:footnote w:type="continuationSeparator" w:id="0">
    <w:p w:rsidR="00EF122D" w:rsidRDefault="00EF122D" w:rsidP="007A5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74CDD"/>
    <w:multiLevelType w:val="multilevel"/>
    <w:tmpl w:val="DFB4B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466D9"/>
    <w:multiLevelType w:val="multilevel"/>
    <w:tmpl w:val="B116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A31B38"/>
    <w:multiLevelType w:val="multilevel"/>
    <w:tmpl w:val="C836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AF408C"/>
    <w:multiLevelType w:val="multilevel"/>
    <w:tmpl w:val="D676E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99089E"/>
    <w:multiLevelType w:val="multilevel"/>
    <w:tmpl w:val="AAA4E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2E35BA"/>
    <w:multiLevelType w:val="multilevel"/>
    <w:tmpl w:val="9E4A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D45EA2"/>
    <w:multiLevelType w:val="multilevel"/>
    <w:tmpl w:val="8E28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D61078"/>
    <w:multiLevelType w:val="multilevel"/>
    <w:tmpl w:val="F1585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1571F5"/>
    <w:multiLevelType w:val="multilevel"/>
    <w:tmpl w:val="058C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C26642"/>
    <w:multiLevelType w:val="multilevel"/>
    <w:tmpl w:val="79B6C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8"/>
  </w:num>
  <w:num w:numId="7">
    <w:abstractNumId w:val="9"/>
  </w:num>
  <w:num w:numId="8">
    <w:abstractNumId w:val="7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209"/>
    <w:rsid w:val="00021BBB"/>
    <w:rsid w:val="001C55E4"/>
    <w:rsid w:val="001D43B8"/>
    <w:rsid w:val="002A11C1"/>
    <w:rsid w:val="0031751F"/>
    <w:rsid w:val="0033325F"/>
    <w:rsid w:val="0060469B"/>
    <w:rsid w:val="00631209"/>
    <w:rsid w:val="006B6D7E"/>
    <w:rsid w:val="006F4985"/>
    <w:rsid w:val="00793B2A"/>
    <w:rsid w:val="007A565F"/>
    <w:rsid w:val="007D4333"/>
    <w:rsid w:val="008F7BE0"/>
    <w:rsid w:val="00986AD7"/>
    <w:rsid w:val="00AC6C24"/>
    <w:rsid w:val="00BD0FE6"/>
    <w:rsid w:val="00CE3FAC"/>
    <w:rsid w:val="00D4515D"/>
    <w:rsid w:val="00D72B99"/>
    <w:rsid w:val="00E276B9"/>
    <w:rsid w:val="00E339F3"/>
    <w:rsid w:val="00E5736E"/>
    <w:rsid w:val="00EF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E3DA4"/>
  <w15:docId w15:val="{0B30F6AF-292B-4CD7-9D05-2B1C5D52A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1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oltip">
    <w:name w:val="tooltip"/>
    <w:basedOn w:val="a0"/>
    <w:rsid w:val="00631209"/>
  </w:style>
  <w:style w:type="paragraph" w:styleId="a4">
    <w:name w:val="Balloon Text"/>
    <w:basedOn w:val="a"/>
    <w:link w:val="a5"/>
    <w:uiPriority w:val="99"/>
    <w:semiHidden/>
    <w:unhideWhenUsed/>
    <w:rsid w:val="00631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120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A56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A565F"/>
  </w:style>
  <w:style w:type="paragraph" w:styleId="a8">
    <w:name w:val="footer"/>
    <w:basedOn w:val="a"/>
    <w:link w:val="a9"/>
    <w:uiPriority w:val="99"/>
    <w:unhideWhenUsed/>
    <w:rsid w:val="007A56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A565F"/>
  </w:style>
  <w:style w:type="paragraph" w:customStyle="1" w:styleId="a00">
    <w:name w:val="a0"/>
    <w:basedOn w:val="a"/>
    <w:rsid w:val="007A5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3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2180</Words>
  <Characters>12427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User</cp:lastModifiedBy>
  <cp:revision>14</cp:revision>
  <cp:lastPrinted>2025-10-09T12:09:00Z</cp:lastPrinted>
  <dcterms:created xsi:type="dcterms:W3CDTF">2021-03-29T11:42:00Z</dcterms:created>
  <dcterms:modified xsi:type="dcterms:W3CDTF">2025-10-09T12:23:00Z</dcterms:modified>
</cp:coreProperties>
</file>